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FBF" w:rsidRDefault="001C7FBF" w:rsidP="001C7FBF">
      <w:pPr>
        <w:pStyle w:val="NormalWeb"/>
        <w:shd w:val="clear" w:color="auto" w:fill="FFFFFF"/>
        <w:jc w:val="center"/>
        <w:rPr>
          <w:rFonts w:ascii="Arial" w:hAnsi="Arial" w:cs="Arial"/>
          <w:color w:val="222222"/>
          <w:sz w:val="26"/>
          <w:szCs w:val="26"/>
        </w:rPr>
      </w:pPr>
      <w:proofErr w:type="spellStart"/>
      <w:r>
        <w:rPr>
          <w:rStyle w:val="Strong"/>
          <w:rFonts w:ascii="Comic Sans MS" w:hAnsi="Comic Sans MS" w:cs="Arial"/>
          <w:color w:val="50792B"/>
          <w:sz w:val="48"/>
          <w:szCs w:val="48"/>
          <w:u w:val="single"/>
        </w:rPr>
        <w:t>Informations</w:t>
      </w:r>
      <w:proofErr w:type="spellEnd"/>
      <w:r>
        <w:rPr>
          <w:rStyle w:val="Strong"/>
          <w:rFonts w:ascii="Comic Sans MS" w:hAnsi="Comic Sans MS" w:cs="Arial"/>
          <w:color w:val="50792B"/>
          <w:sz w:val="48"/>
          <w:szCs w:val="48"/>
          <w:u w:val="single"/>
        </w:rPr>
        <w:t xml:space="preserve"> du </w:t>
      </w:r>
      <w:proofErr w:type="spellStart"/>
      <w:r>
        <w:rPr>
          <w:rStyle w:val="Strong"/>
          <w:rFonts w:ascii="Comic Sans MS" w:hAnsi="Comic Sans MS" w:cs="Arial"/>
          <w:color w:val="50792B"/>
          <w:sz w:val="48"/>
          <w:szCs w:val="48"/>
          <w:u w:val="single"/>
        </w:rPr>
        <w:t>cinéma</w:t>
      </w:r>
      <w:proofErr w:type="spellEnd"/>
      <w:r>
        <w:rPr>
          <w:rStyle w:val="Strong"/>
          <w:rFonts w:ascii="Comic Sans MS" w:hAnsi="Comic Sans MS" w:cs="Arial"/>
          <w:color w:val="50792B"/>
          <w:sz w:val="48"/>
          <w:szCs w:val="48"/>
          <w:u w:val="single"/>
        </w:rPr>
        <w:t xml:space="preserve"> CGR /AFAL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Bonjour</w:t>
      </w:r>
      <w:bookmarkStart w:id="0" w:name="_GoBack"/>
      <w:bookmarkEnd w:id="0"/>
      <w:r>
        <w:rPr>
          <w:rFonts w:ascii="Arial" w:hAnsi="Arial" w:cs="Arial"/>
          <w:color w:val="222222"/>
        </w:rPr>
        <w:t xml:space="preserve"> à </w:t>
      </w:r>
      <w:proofErr w:type="spellStart"/>
      <w:r>
        <w:rPr>
          <w:rFonts w:ascii="Arial" w:hAnsi="Arial" w:cs="Arial"/>
          <w:color w:val="222222"/>
        </w:rPr>
        <w:t>tous</w:t>
      </w:r>
      <w:proofErr w:type="spellEnd"/>
      <w:r>
        <w:rPr>
          <w:rFonts w:ascii="Arial" w:hAnsi="Arial" w:cs="Arial"/>
          <w:color w:val="222222"/>
        </w:rPr>
        <w:t>,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proofErr w:type="spellStart"/>
      <w:r>
        <w:rPr>
          <w:rFonts w:ascii="Arial" w:hAnsi="Arial" w:cs="Arial"/>
          <w:color w:val="222222"/>
        </w:rPr>
        <w:t>Voici</w:t>
      </w:r>
      <w:proofErr w:type="spellEnd"/>
      <w:r>
        <w:rPr>
          <w:rFonts w:ascii="Arial" w:hAnsi="Arial" w:cs="Arial"/>
          <w:color w:val="222222"/>
        </w:rPr>
        <w:t xml:space="preserve"> la proposition qui nous </w:t>
      </w:r>
      <w:proofErr w:type="gramStart"/>
      <w:r>
        <w:rPr>
          <w:rFonts w:ascii="Arial" w:hAnsi="Arial" w:cs="Arial"/>
          <w:color w:val="222222"/>
        </w:rPr>
        <w:t>a</w:t>
      </w:r>
      <w:proofErr w:type="gram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été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faite</w:t>
      </w:r>
      <w:proofErr w:type="spellEnd"/>
      <w:r>
        <w:rPr>
          <w:rFonts w:ascii="Arial" w:hAnsi="Arial" w:cs="Arial"/>
          <w:color w:val="222222"/>
        </w:rPr>
        <w:t xml:space="preserve"> par la direction du CGR.</w:t>
      </w:r>
      <w:r>
        <w:rPr>
          <w:rFonts w:ascii="Arial" w:hAnsi="Arial" w:cs="Arial"/>
          <w:color w:val="222222"/>
          <w:sz w:val="26"/>
          <w:szCs w:val="26"/>
        </w:rPr>
        <w:br/>
      </w:r>
      <w:proofErr w:type="spellStart"/>
      <w:r>
        <w:rPr>
          <w:rFonts w:ascii="Arial" w:hAnsi="Arial" w:cs="Arial"/>
          <w:color w:val="222222"/>
        </w:rPr>
        <w:t>L’ensemble</w:t>
      </w:r>
      <w:proofErr w:type="spellEnd"/>
      <w:r>
        <w:rPr>
          <w:rFonts w:ascii="Arial" w:hAnsi="Arial" w:cs="Arial"/>
          <w:color w:val="222222"/>
        </w:rPr>
        <w:t xml:space="preserve"> des </w:t>
      </w:r>
      <w:proofErr w:type="spellStart"/>
      <w:r>
        <w:rPr>
          <w:rFonts w:ascii="Arial" w:hAnsi="Arial" w:cs="Arial"/>
          <w:color w:val="222222"/>
        </w:rPr>
        <w:t>membres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présentant</w:t>
      </w:r>
      <w:proofErr w:type="spellEnd"/>
      <w:r>
        <w:rPr>
          <w:rFonts w:ascii="Arial" w:hAnsi="Arial" w:cs="Arial"/>
          <w:color w:val="222222"/>
        </w:rPr>
        <w:t xml:space="preserve"> la carte de </w:t>
      </w:r>
      <w:proofErr w:type="spellStart"/>
      <w:r>
        <w:rPr>
          <w:rFonts w:ascii="Arial" w:hAnsi="Arial" w:cs="Arial"/>
          <w:color w:val="222222"/>
        </w:rPr>
        <w:t>notre</w:t>
      </w:r>
      <w:proofErr w:type="spellEnd"/>
      <w:r>
        <w:rPr>
          <w:rFonts w:ascii="Arial" w:hAnsi="Arial" w:cs="Arial"/>
          <w:color w:val="222222"/>
        </w:rPr>
        <w:t xml:space="preserve"> association </w:t>
      </w:r>
      <w:proofErr w:type="spellStart"/>
      <w:r>
        <w:rPr>
          <w:rFonts w:ascii="Arial" w:hAnsi="Arial" w:cs="Arial"/>
          <w:color w:val="222222"/>
        </w:rPr>
        <w:t>pourra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donc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bénéficier</w:t>
      </w:r>
      <w:proofErr w:type="spellEnd"/>
      <w:r>
        <w:rPr>
          <w:rFonts w:ascii="Arial" w:hAnsi="Arial" w:cs="Arial"/>
          <w:color w:val="222222"/>
        </w:rPr>
        <w:t xml:space="preserve"> de </w:t>
      </w:r>
      <w:proofErr w:type="gramStart"/>
      <w:r>
        <w:rPr>
          <w:rFonts w:ascii="Arial" w:hAnsi="Arial" w:cs="Arial"/>
          <w:color w:val="222222"/>
        </w:rPr>
        <w:t>la place</w:t>
      </w:r>
      <w:proofErr w:type="gramEnd"/>
      <w:r>
        <w:rPr>
          <w:rFonts w:ascii="Arial" w:hAnsi="Arial" w:cs="Arial"/>
          <w:color w:val="222222"/>
        </w:rPr>
        <w:t xml:space="preserve"> à 7€ pour </w:t>
      </w:r>
      <w:proofErr w:type="spellStart"/>
      <w:r>
        <w:rPr>
          <w:rFonts w:ascii="Arial" w:hAnsi="Arial" w:cs="Arial"/>
          <w:color w:val="222222"/>
        </w:rPr>
        <w:t>toutes</w:t>
      </w:r>
      <w:proofErr w:type="spellEnd"/>
      <w:r>
        <w:rPr>
          <w:rFonts w:ascii="Arial" w:hAnsi="Arial" w:cs="Arial"/>
          <w:color w:val="222222"/>
        </w:rPr>
        <w:t xml:space="preserve"> les séances </w:t>
      </w:r>
      <w:proofErr w:type="spellStart"/>
      <w:r>
        <w:rPr>
          <w:rFonts w:ascii="Arial" w:hAnsi="Arial" w:cs="Arial"/>
          <w:color w:val="222222"/>
        </w:rPr>
        <w:t>en</w:t>
      </w:r>
      <w:proofErr w:type="spellEnd"/>
      <w:r>
        <w:rPr>
          <w:rFonts w:ascii="Arial" w:hAnsi="Arial" w:cs="Arial"/>
          <w:color w:val="222222"/>
        </w:rPr>
        <w:t xml:space="preserve"> VOST et </w:t>
      </w:r>
      <w:proofErr w:type="spellStart"/>
      <w:r>
        <w:rPr>
          <w:rFonts w:ascii="Arial" w:hAnsi="Arial" w:cs="Arial"/>
          <w:color w:val="222222"/>
        </w:rPr>
        <w:t>ce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jusqu’au</w:t>
      </w:r>
      <w:proofErr w:type="spellEnd"/>
      <w:r>
        <w:rPr>
          <w:rFonts w:ascii="Arial" w:hAnsi="Arial" w:cs="Arial"/>
          <w:color w:val="222222"/>
        </w:rPr>
        <w:t xml:space="preserve"> 31 </w:t>
      </w:r>
      <w:proofErr w:type="spellStart"/>
      <w:r>
        <w:rPr>
          <w:rFonts w:ascii="Arial" w:hAnsi="Arial" w:cs="Arial"/>
          <w:color w:val="222222"/>
        </w:rPr>
        <w:t>aout</w:t>
      </w:r>
      <w:proofErr w:type="spellEnd"/>
      <w:r>
        <w:rPr>
          <w:rFonts w:ascii="Arial" w:hAnsi="Arial" w:cs="Arial"/>
          <w:color w:val="222222"/>
        </w:rPr>
        <w:t xml:space="preserve"> 2023. </w:t>
      </w:r>
      <w:proofErr w:type="gramStart"/>
      <w:r>
        <w:rPr>
          <w:rFonts w:ascii="Arial" w:hAnsi="Arial" w:cs="Arial"/>
          <w:color w:val="222222"/>
        </w:rPr>
        <w:t>Un</w:t>
      </w:r>
      <w:proofErr w:type="gramEnd"/>
      <w:r>
        <w:rPr>
          <w:rFonts w:ascii="Arial" w:hAnsi="Arial" w:cs="Arial"/>
          <w:color w:val="222222"/>
        </w:rPr>
        <w:t xml:space="preserve"> point à la fin de </w:t>
      </w:r>
      <w:proofErr w:type="spellStart"/>
      <w:r>
        <w:rPr>
          <w:rFonts w:ascii="Arial" w:hAnsi="Arial" w:cs="Arial"/>
          <w:color w:val="222222"/>
        </w:rPr>
        <w:t>ce</w:t>
      </w:r>
      <w:proofErr w:type="spellEnd"/>
      <w:r>
        <w:rPr>
          <w:rFonts w:ascii="Arial" w:hAnsi="Arial" w:cs="Arial"/>
          <w:color w:val="222222"/>
        </w:rPr>
        <w:t xml:space="preserve"> premier </w:t>
      </w:r>
      <w:proofErr w:type="spellStart"/>
      <w:r>
        <w:rPr>
          <w:rFonts w:ascii="Arial" w:hAnsi="Arial" w:cs="Arial"/>
          <w:color w:val="222222"/>
        </w:rPr>
        <w:t>exercice</w:t>
      </w:r>
      <w:proofErr w:type="spellEnd"/>
      <w:r>
        <w:rPr>
          <w:rFonts w:ascii="Arial" w:hAnsi="Arial" w:cs="Arial"/>
          <w:color w:val="222222"/>
        </w:rPr>
        <w:t xml:space="preserve"> de </w:t>
      </w:r>
      <w:proofErr w:type="spellStart"/>
      <w:r>
        <w:rPr>
          <w:rFonts w:ascii="Arial" w:hAnsi="Arial" w:cs="Arial"/>
          <w:color w:val="222222"/>
        </w:rPr>
        <w:t>partenariat</w:t>
      </w:r>
      <w:proofErr w:type="spellEnd"/>
      <w:r>
        <w:rPr>
          <w:rFonts w:ascii="Arial" w:hAnsi="Arial" w:cs="Arial"/>
          <w:color w:val="222222"/>
        </w:rPr>
        <w:t xml:space="preserve"> sera fait pour </w:t>
      </w:r>
      <w:proofErr w:type="spellStart"/>
      <w:r>
        <w:rPr>
          <w:rFonts w:ascii="Arial" w:hAnsi="Arial" w:cs="Arial"/>
          <w:color w:val="222222"/>
        </w:rPr>
        <w:t>voir</w:t>
      </w:r>
      <w:proofErr w:type="spellEnd"/>
      <w:r>
        <w:rPr>
          <w:rFonts w:ascii="Arial" w:hAnsi="Arial" w:cs="Arial"/>
          <w:color w:val="222222"/>
        </w:rPr>
        <w:t xml:space="preserve"> les </w:t>
      </w:r>
      <w:proofErr w:type="spellStart"/>
      <w:r>
        <w:rPr>
          <w:rFonts w:ascii="Arial" w:hAnsi="Arial" w:cs="Arial"/>
          <w:color w:val="222222"/>
        </w:rPr>
        <w:t>évolutions</w:t>
      </w:r>
      <w:proofErr w:type="spellEnd"/>
      <w:r>
        <w:rPr>
          <w:rFonts w:ascii="Arial" w:hAnsi="Arial" w:cs="Arial"/>
          <w:color w:val="222222"/>
        </w:rPr>
        <w:t xml:space="preserve"> à y </w:t>
      </w:r>
      <w:proofErr w:type="spellStart"/>
      <w:r>
        <w:rPr>
          <w:rFonts w:ascii="Arial" w:hAnsi="Arial" w:cs="Arial"/>
          <w:color w:val="222222"/>
        </w:rPr>
        <w:t>apporter</w:t>
      </w:r>
      <w:proofErr w:type="spellEnd"/>
      <w:r>
        <w:rPr>
          <w:rFonts w:ascii="Arial" w:hAnsi="Arial" w:cs="Arial"/>
          <w:color w:val="222222"/>
        </w:rPr>
        <w:t>.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 xml:space="preserve">Si nous </w:t>
      </w:r>
      <w:proofErr w:type="spellStart"/>
      <w:r>
        <w:rPr>
          <w:rFonts w:ascii="Arial" w:hAnsi="Arial" w:cs="Arial"/>
          <w:color w:val="222222"/>
        </w:rPr>
        <w:t>souhaitons</w:t>
      </w:r>
      <w:proofErr w:type="spellEnd"/>
      <w:r>
        <w:rPr>
          <w:rFonts w:ascii="Arial" w:hAnsi="Arial" w:cs="Arial"/>
          <w:color w:val="222222"/>
        </w:rPr>
        <w:t xml:space="preserve"> organiser </w:t>
      </w:r>
      <w:proofErr w:type="spellStart"/>
      <w:r>
        <w:rPr>
          <w:rFonts w:ascii="Arial" w:hAnsi="Arial" w:cs="Arial"/>
          <w:color w:val="222222"/>
        </w:rPr>
        <w:t>une</w:t>
      </w:r>
      <w:proofErr w:type="spellEnd"/>
      <w:r>
        <w:rPr>
          <w:rFonts w:ascii="Arial" w:hAnsi="Arial" w:cs="Arial"/>
          <w:color w:val="222222"/>
        </w:rPr>
        <w:t xml:space="preserve"> sortie </w:t>
      </w:r>
      <w:proofErr w:type="spellStart"/>
      <w:r>
        <w:rPr>
          <w:rFonts w:ascii="Arial" w:hAnsi="Arial" w:cs="Arial"/>
          <w:color w:val="222222"/>
        </w:rPr>
        <w:t>groupée</w:t>
      </w:r>
      <w:proofErr w:type="spellEnd"/>
      <w:r>
        <w:rPr>
          <w:rFonts w:ascii="Arial" w:hAnsi="Arial" w:cs="Arial"/>
          <w:color w:val="222222"/>
        </w:rPr>
        <w:t xml:space="preserve"> (10 </w:t>
      </w:r>
      <w:proofErr w:type="spellStart"/>
      <w:r>
        <w:rPr>
          <w:rFonts w:ascii="Arial" w:hAnsi="Arial" w:cs="Arial"/>
          <w:color w:val="222222"/>
        </w:rPr>
        <w:t>personnes</w:t>
      </w:r>
      <w:proofErr w:type="spellEnd"/>
      <w:r>
        <w:rPr>
          <w:rFonts w:ascii="Arial" w:hAnsi="Arial" w:cs="Arial"/>
          <w:color w:val="222222"/>
        </w:rPr>
        <w:t xml:space="preserve"> minimum), </w:t>
      </w:r>
      <w:proofErr w:type="spellStart"/>
      <w:r>
        <w:rPr>
          <w:rFonts w:ascii="Arial" w:hAnsi="Arial" w:cs="Arial"/>
          <w:color w:val="222222"/>
        </w:rPr>
        <w:t>il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suffira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simplement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d'en</w:t>
      </w:r>
      <w:proofErr w:type="spellEnd"/>
      <w:r>
        <w:rPr>
          <w:rFonts w:ascii="Arial" w:hAnsi="Arial" w:cs="Arial"/>
          <w:color w:val="222222"/>
        </w:rPr>
        <w:t xml:space="preserve"> faire la </w:t>
      </w:r>
      <w:proofErr w:type="spellStart"/>
      <w:r>
        <w:rPr>
          <w:rFonts w:ascii="Arial" w:hAnsi="Arial" w:cs="Arial"/>
          <w:color w:val="222222"/>
        </w:rPr>
        <w:t>demande</w:t>
      </w:r>
      <w:proofErr w:type="spellEnd"/>
      <w:r>
        <w:rPr>
          <w:rFonts w:ascii="Arial" w:hAnsi="Arial" w:cs="Arial"/>
          <w:color w:val="222222"/>
        </w:rPr>
        <w:t xml:space="preserve"> au </w:t>
      </w:r>
      <w:proofErr w:type="spellStart"/>
      <w:r>
        <w:rPr>
          <w:rFonts w:ascii="Arial" w:hAnsi="Arial" w:cs="Arial"/>
          <w:color w:val="222222"/>
        </w:rPr>
        <w:t>moins</w:t>
      </w:r>
      <w:proofErr w:type="spellEnd"/>
      <w:r>
        <w:rPr>
          <w:rFonts w:ascii="Arial" w:hAnsi="Arial" w:cs="Arial"/>
          <w:color w:val="222222"/>
        </w:rPr>
        <w:t xml:space="preserve"> 7 </w:t>
      </w:r>
      <w:proofErr w:type="spellStart"/>
      <w:r>
        <w:rPr>
          <w:rFonts w:ascii="Arial" w:hAnsi="Arial" w:cs="Arial"/>
          <w:color w:val="222222"/>
        </w:rPr>
        <w:t>jours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avant</w:t>
      </w:r>
      <w:proofErr w:type="spellEnd"/>
      <w:r>
        <w:rPr>
          <w:rFonts w:ascii="Arial" w:hAnsi="Arial" w:cs="Arial"/>
          <w:color w:val="222222"/>
        </w:rPr>
        <w:t xml:space="preserve"> pour que </w:t>
      </w:r>
      <w:proofErr w:type="spellStart"/>
      <w:r>
        <w:rPr>
          <w:rFonts w:ascii="Arial" w:hAnsi="Arial" w:cs="Arial"/>
          <w:color w:val="222222"/>
        </w:rPr>
        <w:t>ce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soit</w:t>
      </w:r>
      <w:proofErr w:type="spellEnd"/>
      <w:r>
        <w:rPr>
          <w:rFonts w:ascii="Arial" w:hAnsi="Arial" w:cs="Arial"/>
          <w:color w:val="222222"/>
        </w:rPr>
        <w:t xml:space="preserve"> possible de programmer un film </w:t>
      </w:r>
      <w:proofErr w:type="spellStart"/>
      <w:r>
        <w:rPr>
          <w:rFonts w:ascii="Arial" w:hAnsi="Arial" w:cs="Arial"/>
          <w:color w:val="222222"/>
        </w:rPr>
        <w:t>en</w:t>
      </w:r>
      <w:proofErr w:type="spellEnd"/>
      <w:r>
        <w:rPr>
          <w:rFonts w:ascii="Arial" w:hAnsi="Arial" w:cs="Arial"/>
          <w:color w:val="222222"/>
        </w:rPr>
        <w:t xml:space="preserve"> VOST sur le </w:t>
      </w:r>
      <w:proofErr w:type="spellStart"/>
      <w:r>
        <w:rPr>
          <w:rFonts w:ascii="Arial" w:hAnsi="Arial" w:cs="Arial"/>
          <w:color w:val="222222"/>
        </w:rPr>
        <w:t>créneau</w:t>
      </w:r>
      <w:proofErr w:type="spellEnd"/>
      <w:r>
        <w:rPr>
          <w:rFonts w:ascii="Arial" w:hAnsi="Arial" w:cs="Arial"/>
          <w:color w:val="222222"/>
        </w:rPr>
        <w:t xml:space="preserve"> que nous </w:t>
      </w:r>
      <w:proofErr w:type="spellStart"/>
      <w:r>
        <w:rPr>
          <w:rFonts w:ascii="Arial" w:hAnsi="Arial" w:cs="Arial"/>
          <w:color w:val="222222"/>
        </w:rPr>
        <w:t>aurons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choisi</w:t>
      </w:r>
      <w:proofErr w:type="spellEnd"/>
      <w:r>
        <w:rPr>
          <w:rFonts w:ascii="Arial" w:hAnsi="Arial" w:cs="Arial"/>
          <w:color w:val="222222"/>
        </w:rPr>
        <w:t xml:space="preserve">. Le </w:t>
      </w:r>
      <w:proofErr w:type="spellStart"/>
      <w:r>
        <w:rPr>
          <w:rFonts w:ascii="Arial" w:hAnsi="Arial" w:cs="Arial"/>
          <w:color w:val="222222"/>
        </w:rPr>
        <w:t>tarif</w:t>
      </w:r>
      <w:proofErr w:type="spellEnd"/>
      <w:r>
        <w:rPr>
          <w:rFonts w:ascii="Arial" w:hAnsi="Arial" w:cs="Arial"/>
          <w:color w:val="222222"/>
        </w:rPr>
        <w:t xml:space="preserve"> de 5.90€ par </w:t>
      </w:r>
      <w:proofErr w:type="spellStart"/>
      <w:r>
        <w:rPr>
          <w:rFonts w:ascii="Arial" w:hAnsi="Arial" w:cs="Arial"/>
          <w:color w:val="222222"/>
        </w:rPr>
        <w:t>personne</w:t>
      </w:r>
      <w:proofErr w:type="spellEnd"/>
      <w:r>
        <w:rPr>
          <w:rFonts w:ascii="Arial" w:hAnsi="Arial" w:cs="Arial"/>
          <w:color w:val="222222"/>
        </w:rPr>
        <w:t xml:space="preserve"> sera </w:t>
      </w:r>
      <w:proofErr w:type="spellStart"/>
      <w:r>
        <w:rPr>
          <w:rFonts w:ascii="Arial" w:hAnsi="Arial" w:cs="Arial"/>
          <w:color w:val="222222"/>
        </w:rPr>
        <w:t>alors</w:t>
      </w:r>
      <w:proofErr w:type="spellEnd"/>
      <w:r>
        <w:rPr>
          <w:rFonts w:ascii="Arial" w:hAnsi="Arial" w:cs="Arial"/>
          <w:color w:val="222222"/>
        </w:rPr>
        <w:t xml:space="preserve"> appliqué.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proofErr w:type="spellStart"/>
      <w:r>
        <w:rPr>
          <w:rFonts w:ascii="Arial" w:hAnsi="Arial" w:cs="Arial"/>
          <w:color w:val="222222"/>
        </w:rPr>
        <w:t>Vous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trouverez</w:t>
      </w:r>
      <w:proofErr w:type="spellEnd"/>
      <w:r>
        <w:rPr>
          <w:rFonts w:ascii="Arial" w:hAnsi="Arial" w:cs="Arial"/>
          <w:color w:val="222222"/>
        </w:rPr>
        <w:t xml:space="preserve"> ci après le lien qui </w:t>
      </w:r>
      <w:proofErr w:type="spellStart"/>
      <w:r>
        <w:rPr>
          <w:rFonts w:ascii="Arial" w:hAnsi="Arial" w:cs="Arial"/>
          <w:color w:val="222222"/>
        </w:rPr>
        <w:t>vous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permettra</w:t>
      </w:r>
      <w:proofErr w:type="spellEnd"/>
      <w:r>
        <w:rPr>
          <w:rFonts w:ascii="Arial" w:hAnsi="Arial" w:cs="Arial"/>
          <w:color w:val="222222"/>
        </w:rPr>
        <w:t xml:space="preserve"> de </w:t>
      </w:r>
      <w:proofErr w:type="spellStart"/>
      <w:r>
        <w:rPr>
          <w:rFonts w:ascii="Arial" w:hAnsi="Arial" w:cs="Arial"/>
          <w:color w:val="222222"/>
        </w:rPr>
        <w:t>voir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en</w:t>
      </w:r>
      <w:proofErr w:type="spellEnd"/>
      <w:r>
        <w:rPr>
          <w:rFonts w:ascii="Arial" w:hAnsi="Arial" w:cs="Arial"/>
          <w:color w:val="222222"/>
        </w:rPr>
        <w:t xml:space="preserve"> permanence la </w:t>
      </w:r>
      <w:proofErr w:type="spellStart"/>
      <w:r>
        <w:rPr>
          <w:rFonts w:ascii="Arial" w:hAnsi="Arial" w:cs="Arial"/>
          <w:color w:val="222222"/>
        </w:rPr>
        <w:t>programmation</w:t>
      </w:r>
      <w:proofErr w:type="spellEnd"/>
      <w:r>
        <w:rPr>
          <w:rFonts w:ascii="Arial" w:hAnsi="Arial" w:cs="Arial"/>
          <w:color w:val="222222"/>
        </w:rPr>
        <w:t xml:space="preserve"> des films </w:t>
      </w:r>
      <w:proofErr w:type="spellStart"/>
      <w:r>
        <w:rPr>
          <w:rFonts w:ascii="Arial" w:hAnsi="Arial" w:cs="Arial"/>
          <w:color w:val="222222"/>
        </w:rPr>
        <w:t>dans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leurs</w:t>
      </w:r>
      <w:proofErr w:type="spellEnd"/>
      <w:r>
        <w:rPr>
          <w:rFonts w:ascii="Arial" w:hAnsi="Arial" w:cs="Arial"/>
          <w:color w:val="222222"/>
        </w:rPr>
        <w:t xml:space="preserve"> versions </w:t>
      </w:r>
      <w:proofErr w:type="spellStart"/>
      <w:r>
        <w:rPr>
          <w:rFonts w:ascii="Arial" w:hAnsi="Arial" w:cs="Arial"/>
          <w:color w:val="222222"/>
        </w:rPr>
        <w:t>originales</w:t>
      </w:r>
      <w:proofErr w:type="spellEnd"/>
      <w:r>
        <w:rPr>
          <w:rFonts w:ascii="Arial" w:hAnsi="Arial" w:cs="Arial"/>
          <w:color w:val="222222"/>
        </w:rPr>
        <w:t xml:space="preserve"> sous </w:t>
      </w:r>
      <w:proofErr w:type="spellStart"/>
      <w:proofErr w:type="gramStart"/>
      <w:r>
        <w:rPr>
          <w:rFonts w:ascii="Arial" w:hAnsi="Arial" w:cs="Arial"/>
          <w:color w:val="222222"/>
        </w:rPr>
        <w:t>titrés</w:t>
      </w:r>
      <w:proofErr w:type="spellEnd"/>
      <w:r>
        <w:rPr>
          <w:rFonts w:ascii="Arial" w:hAnsi="Arial" w:cs="Arial"/>
          <w:color w:val="222222"/>
        </w:rPr>
        <w:t xml:space="preserve"> :</w:t>
      </w:r>
      <w:proofErr w:type="gramEnd"/>
      <w:r>
        <w:rPr>
          <w:rFonts w:ascii="Arial" w:hAnsi="Arial" w:cs="Arial"/>
          <w:color w:val="222222"/>
        </w:rPr>
        <w:t> </w:t>
      </w:r>
      <w:hyperlink r:id="rId4" w:tgtFrame="_blank" w:history="1">
        <w:r>
          <w:rPr>
            <w:rStyle w:val="Hyperlink"/>
            <w:rFonts w:ascii="Arial" w:hAnsi="Arial" w:cs="Arial"/>
            <w:color w:val="1155CC"/>
          </w:rPr>
          <w:t>https://www.cgrcinemas.fr/narbonne/evenement/1960978-prochainement-en-vost</w:t>
        </w:r>
      </w:hyperlink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proofErr w:type="spellStart"/>
      <w:r>
        <w:rPr>
          <w:rFonts w:ascii="Arial" w:hAnsi="Arial" w:cs="Arial"/>
          <w:color w:val="222222"/>
        </w:rPr>
        <w:t>N'hésitez</w:t>
      </w:r>
      <w:proofErr w:type="spellEnd"/>
      <w:r>
        <w:rPr>
          <w:rFonts w:ascii="Arial" w:hAnsi="Arial" w:cs="Arial"/>
          <w:color w:val="222222"/>
        </w:rPr>
        <w:t xml:space="preserve"> pas à </w:t>
      </w:r>
      <w:proofErr w:type="spellStart"/>
      <w:r>
        <w:rPr>
          <w:rFonts w:ascii="Arial" w:hAnsi="Arial" w:cs="Arial"/>
          <w:color w:val="222222"/>
        </w:rPr>
        <w:t>en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profiter</w:t>
      </w:r>
      <w:proofErr w:type="spellEnd"/>
      <w:r>
        <w:rPr>
          <w:rFonts w:ascii="Arial" w:hAnsi="Arial" w:cs="Arial"/>
          <w:color w:val="222222"/>
        </w:rPr>
        <w:t xml:space="preserve"> et à </w:t>
      </w:r>
      <w:proofErr w:type="spellStart"/>
      <w:r>
        <w:rPr>
          <w:rFonts w:ascii="Arial" w:hAnsi="Arial" w:cs="Arial"/>
          <w:color w:val="222222"/>
        </w:rPr>
        <w:t>en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parler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autour</w:t>
      </w:r>
      <w:proofErr w:type="spellEnd"/>
      <w:r>
        <w:rPr>
          <w:rFonts w:ascii="Arial" w:hAnsi="Arial" w:cs="Arial"/>
          <w:color w:val="222222"/>
        </w:rPr>
        <w:t xml:space="preserve"> de </w:t>
      </w:r>
      <w:proofErr w:type="spellStart"/>
      <w:proofErr w:type="gramStart"/>
      <w:r>
        <w:rPr>
          <w:rFonts w:ascii="Arial" w:hAnsi="Arial" w:cs="Arial"/>
          <w:color w:val="222222"/>
        </w:rPr>
        <w:t>vous</w:t>
      </w:r>
      <w:proofErr w:type="spellEnd"/>
      <w:r>
        <w:rPr>
          <w:rFonts w:ascii="Arial" w:hAnsi="Arial" w:cs="Arial"/>
          <w:color w:val="222222"/>
        </w:rPr>
        <w:t xml:space="preserve"> !!!</w:t>
      </w:r>
      <w:proofErr w:type="gramEnd"/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                                                                                 </w:t>
      </w:r>
      <w:r>
        <w:rPr>
          <w:rFonts w:ascii="Arial" w:hAnsi="Arial" w:cs="Arial"/>
          <w:noProof/>
          <w:color w:val="222222"/>
        </w:rPr>
        <mc:AlternateContent>
          <mc:Choice Requires="wps">
            <w:drawing>
              <wp:inline distT="0" distB="0" distL="0" distR="0" wp14:anchorId="267F03F1" wp14:editId="59BEA493">
                <wp:extent cx="304800" cy="304800"/>
                <wp:effectExtent l="0" t="0" r="0" b="0"/>
                <wp:docPr id="1" name="AutoShape 1" descr="🔷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FA7751" id="AutoShape 1" o:spid="_x0000_s1026" alt="🔷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3KgYFr8C&#10;AADEBQAADgAAAAAAAAAAAAAAAAAuAgAAZHJzL2Uyb0RvYy54bWxQSwECLQAUAAYACAAAACEATKDp&#10;LNgAAAADAQAADwAAAAAAAAAAAAAAAAAZ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71C6FE6D" wp14:editId="79196BBB">
            <wp:extent cx="304800" cy="304800"/>
            <wp:effectExtent l="0" t="0" r="0" b="0"/>
            <wp:docPr id="2" name="Picture 2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7A1B9F8B" wp14:editId="798A1E11">
            <wp:extent cx="304800" cy="304800"/>
            <wp:effectExtent l="0" t="0" r="0" b="0"/>
            <wp:docPr id="3" name="Picture 3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10C492C2" wp14:editId="733EA14D">
            <wp:extent cx="304800" cy="304800"/>
            <wp:effectExtent l="0" t="0" r="0" b="0"/>
            <wp:docPr id="4" name="Picture 4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603EC84F" wp14:editId="68CF9E81">
            <wp:extent cx="304800" cy="304800"/>
            <wp:effectExtent l="0" t="0" r="0" b="0"/>
            <wp:docPr id="5" name="Picture 5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63976280" wp14:editId="35D731C2">
            <wp:extent cx="304800" cy="304800"/>
            <wp:effectExtent l="0" t="0" r="0" b="0"/>
            <wp:docPr id="6" name="Picture 6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41AAC69B" wp14:editId="06BB3EF8">
            <wp:extent cx="304800" cy="304800"/>
            <wp:effectExtent l="0" t="0" r="0" b="0"/>
            <wp:docPr id="7" name="Picture 7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4F91F6AF" wp14:editId="7877A5A3">
            <wp:extent cx="304800" cy="304800"/>
            <wp:effectExtent l="0" t="0" r="0" b="0"/>
            <wp:docPr id="8" name="Picture 8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22222"/>
        </w:rPr>
        <w:drawing>
          <wp:inline distT="0" distB="0" distL="0" distR="0" wp14:anchorId="2DB17144" wp14:editId="33B19CE5">
            <wp:extent cx="304800" cy="304800"/>
            <wp:effectExtent l="0" t="0" r="0" b="0"/>
            <wp:docPr id="9" name="Picture 9" descr="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Hello AFAL Members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Here is the proposal that was made to us by the management of the CGR cinema in Narbonne.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All members presenting an AFAL membership-card will be able to benefit from watching any VOST (version original, sub-titles) film at 7€ until 31st August 2023.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>If we wish to organize a group outing (10 people minimum), it will simply be enough to make the request at least seven days in advance so that it is possible to program a film in VOST on the slot that we have chosen. The price of 5.90€ per person will then be applied.</w:t>
      </w:r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 xml:space="preserve">You will find below the link which will allow you to see the programming of the films </w:t>
      </w:r>
      <w:proofErr w:type="gramStart"/>
      <w:r>
        <w:rPr>
          <w:rFonts w:ascii="Arial" w:hAnsi="Arial" w:cs="Arial"/>
          <w:color w:val="222222"/>
        </w:rPr>
        <w:t>in</w:t>
      </w:r>
      <w:proofErr w:type="gramEnd"/>
      <w:r>
        <w:rPr>
          <w:rFonts w:ascii="Arial" w:hAnsi="Arial" w:cs="Arial"/>
          <w:color w:val="222222"/>
        </w:rPr>
        <w:t xml:space="preserve"> their original versions with subtitles: </w:t>
      </w:r>
      <w:hyperlink r:id="rId6" w:tgtFrame="_blank" w:history="1">
        <w:r>
          <w:rPr>
            <w:rStyle w:val="Hyperlink"/>
            <w:rFonts w:ascii="Arial" w:hAnsi="Arial" w:cs="Arial"/>
            <w:color w:val="1155CC"/>
          </w:rPr>
          <w:t>https://www.cgrcinemas.fr/narbonne/evenement/1960978-prochainement-en-vost</w:t>
        </w:r>
      </w:hyperlink>
    </w:p>
    <w:p w:rsidR="001C7FBF" w:rsidRDefault="001C7FBF" w:rsidP="001C7FBF">
      <w:pPr>
        <w:pStyle w:val="NormalWeb"/>
        <w:shd w:val="clear" w:color="auto" w:fill="FFFFFF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</w:rPr>
        <w:t xml:space="preserve">Don't hesitate to take advantage of it and talk about it to </w:t>
      </w:r>
      <w:proofErr w:type="gramStart"/>
      <w:r>
        <w:rPr>
          <w:rFonts w:ascii="Arial" w:hAnsi="Arial" w:cs="Arial"/>
          <w:color w:val="222222"/>
        </w:rPr>
        <w:t>others !</w:t>
      </w:r>
      <w:proofErr w:type="gramEnd"/>
    </w:p>
    <w:p w:rsidR="004B26FB" w:rsidRDefault="004B26FB"/>
    <w:sectPr w:rsidR="004B2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FBF"/>
    <w:rsid w:val="001C7FBF"/>
    <w:rsid w:val="004B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83014-92FD-42F4-91C2-190ED929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C7F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C7F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grcinemas.fr/narbonne/evenement/1960978-prochainement-en-vost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cgrcinemas.fr/narbonne/evenement/1960978-prochainement-en-v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2022-10-09T12:04:00Z</dcterms:created>
  <dcterms:modified xsi:type="dcterms:W3CDTF">2022-10-09T12:06:00Z</dcterms:modified>
</cp:coreProperties>
</file>